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035" w:rsidRPr="00AA1035" w:rsidRDefault="00AA1035" w:rsidP="00AA1035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AA1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"http://newsstd.by/nadezhnost-ognetushitelya-na-maksimum/" \o "Надежность огнетушителя \«На максимум!\»" </w:instrText>
      </w:r>
      <w:r w:rsidRPr="00AA1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AA1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Надежность огнетушителя «На максимум!»</w:t>
      </w:r>
      <w:r w:rsidRPr="00AA1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577C4F" w:rsidRPr="00AA1035" w:rsidRDefault="00577C4F" w:rsidP="00AA1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035" w:rsidRPr="00AA1035" w:rsidRDefault="00AA1035" w:rsidP="00AA10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AA1035">
        <w:rPr>
          <w:rStyle w:val="a5"/>
          <w:b w:val="0"/>
          <w:color w:val="222222"/>
          <w:sz w:val="28"/>
          <w:szCs w:val="28"/>
        </w:rPr>
        <w:t>Огнетушитель. Его можно встретить везде: в производственных либо административных зданиях, на заправочных станциях либо в зданиях учреждений образования, на сельскохозяйственной технике либо в легковых автомобилях, а у отдельных граждан в квартирах и частных домах «на всякий пожарный случай» есть такой защитник от огня.</w:t>
      </w:r>
    </w:p>
    <w:p w:rsidR="00AA1035" w:rsidRPr="00AA1035" w:rsidRDefault="00AA1035" w:rsidP="00AA10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AA1035">
        <w:rPr>
          <w:color w:val="222222"/>
          <w:sz w:val="28"/>
          <w:szCs w:val="28"/>
        </w:rPr>
        <w:t>Несомненно, огнетушитель в лидерах по эффективности ликвидации возгораний на начальной стадии среди первичных средств пожаротушения. И чтоб использование донного средства было максимально надежным и эффективным, нужно позаботиться о следующих вопросах.</w:t>
      </w:r>
    </w:p>
    <w:p w:rsidR="00AA1035" w:rsidRPr="00AA1035" w:rsidRDefault="00AA1035" w:rsidP="00AA10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AA1035">
        <w:rPr>
          <w:color w:val="222222"/>
          <w:sz w:val="28"/>
          <w:szCs w:val="28"/>
        </w:rPr>
        <w:t xml:space="preserve">Грамотный выбор типа огнетушащего средства – залог результата его эффективной работы в тушении различного рода пожаров. Для этого нужно знать где именно огнетушитель будет в использовании, так, например, одними из самых распространенных являются порошковые и углекислотные огнетушители. Порошковые огнетушители применяются для тушения пожаров классов «А» – с наличием твердых веществ, «В» – горючих жидкостей, «С» </w:t>
      </w:r>
      <w:proofErr w:type="gramStart"/>
      <w:r w:rsidRPr="00AA1035">
        <w:rPr>
          <w:color w:val="222222"/>
          <w:sz w:val="28"/>
          <w:szCs w:val="28"/>
        </w:rPr>
        <w:t>–  горючих</w:t>
      </w:r>
      <w:proofErr w:type="gramEnd"/>
      <w:r w:rsidRPr="00AA1035">
        <w:rPr>
          <w:color w:val="222222"/>
          <w:sz w:val="28"/>
          <w:szCs w:val="28"/>
        </w:rPr>
        <w:t xml:space="preserve"> газов, «D» – м</w:t>
      </w:r>
      <w:bookmarkStart w:id="0" w:name="_GoBack"/>
      <w:bookmarkEnd w:id="0"/>
      <w:r w:rsidRPr="00AA1035">
        <w:rPr>
          <w:color w:val="222222"/>
          <w:sz w:val="28"/>
          <w:szCs w:val="28"/>
        </w:rPr>
        <w:t>еталлов и их сплавов, а также класса «Е» — пожары, связанные с горением бытовой техники и электроустановок, находящихся под напряжением до 1000 В. Достаточно универсальный продукт, но к его недостатку можно приписать тот факт, что во время тушения мелкий порошок легко проникает внутрь аудио-, видеоаппаратуры и тем самым выводит ее из строя. Углекислотные же огнетушители наоборот, наиболее подходят для тушения электрооборудования, также они без проблем справятся с горящими жидкостями и газами.</w:t>
      </w:r>
    </w:p>
    <w:p w:rsidR="00AA1035" w:rsidRPr="00AA1035" w:rsidRDefault="00AA1035" w:rsidP="00AA10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AA1035">
        <w:rPr>
          <w:color w:val="222222"/>
          <w:sz w:val="28"/>
          <w:szCs w:val="28"/>
        </w:rPr>
        <w:t>Рынок предложений различных огнетушителей велик, но очень важно при покупке данного средства «безопасности» обращать внимание на наличие на единице продукции, упаковке и технической документации единого знака обращения продукции на рынке Евразийского экономического Союза, что в свою очередь является гарантом соответствия указанного огнетушителя требованиям технического регламента Евразийского экономического Союза ТР ЕАЭС 043/2017.</w:t>
      </w:r>
    </w:p>
    <w:p w:rsidR="00AA1035" w:rsidRPr="00AA1035" w:rsidRDefault="00AA1035" w:rsidP="00AA10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AA1035">
        <w:rPr>
          <w:color w:val="222222"/>
          <w:sz w:val="28"/>
          <w:szCs w:val="28"/>
        </w:rPr>
        <w:t>И завершающим вопросом эффективности используемого огнетушителя, это являются условия его эксплуатации. Не стоит пренебрегать температурными режимами и условиями содержания огнетушителя, указанными на самом изделии и в его технологически документации. Всегда нужно помнить, что огнетушитель, как и любое техническое средство, подлежит регулярному техническому обслуживанию, которое обеспечит поддержание огнетушителя в постоянной готовности к применению и надежную работу в течении всего срока службы.</w:t>
      </w:r>
    </w:p>
    <w:p w:rsidR="00AA1035" w:rsidRPr="00AA1035" w:rsidRDefault="00AA1035" w:rsidP="00AA1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035" w:rsidRPr="00AA1035" w:rsidRDefault="00AA1035" w:rsidP="00AA1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A1035" w:rsidRPr="00AA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10"/>
    <w:rsid w:val="00577C4F"/>
    <w:rsid w:val="00784810"/>
    <w:rsid w:val="00AA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3E796-67C0-44AD-8316-C20D3F4D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10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10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A10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10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9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raion</dc:creator>
  <cp:keywords/>
  <dc:description/>
  <cp:lastModifiedBy>raion</cp:lastModifiedBy>
  <cp:revision>2</cp:revision>
  <dcterms:created xsi:type="dcterms:W3CDTF">2021-03-04T05:48:00Z</dcterms:created>
  <dcterms:modified xsi:type="dcterms:W3CDTF">2021-03-04T05:50:00Z</dcterms:modified>
</cp:coreProperties>
</file>